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44.04.02 Психолого-педагогическое образование (высшее образование - магистратура), Направленность (профиль) программы «Управление дошкольным образованием»,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Практикум профессиональной коммуникации</w:t>
            </w:r>
          </w:p>
          <w:p>
            <w:pPr>
              <w:jc w:val="center"/>
              <w:spacing w:after="0" w:line="240" w:lineRule="auto"/>
              <w:rPr>
                <w:sz w:val="32"/>
                <w:szCs w:val="32"/>
              </w:rPr>
            </w:pPr>
            <w:r>
              <w:rPr>
                <w:rFonts w:ascii="Times New Roman" w:hAnsi="Times New Roman" w:cs="Times New Roman"/>
                <w:color w:val="#000000"/>
                <w:sz w:val="32"/>
                <w:szCs w:val="32"/>
              </w:rPr>
              <w:t> Б1.О.01.03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4"/>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44.04.02 Психолого-педагогическое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«Управление дошкольным образованием»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8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организационно- управленческий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2769.77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44.04.02 Психолого-педагогическое образование, утвержденного Приказом Министерства образования и науки РФ от 22.02.2018 г. № 127 «Об утверждении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44.04.02 Психолого- педагогическое образование направленность (профиль) программы: «Управление дошкольным образованием»; форма обучения – 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«Практикум профессиональной коммуникации»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44.04.02 Психолого-педагогическое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Б1.О.01.03 «Практикум профессиональной коммуникации».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утвержденного Приказом Министерства образования и науки РФ от 22.02.2018 г. № 127 «Об утверждении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«Практикум профессиональной коммуникации»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применять современные коммуникативные технологии, в том числе на иностранном(ых) языке(ах), для академического и профессионального взаимодействия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стили делового общения, вербальные и невербальные средства взаимодействия с партнерами</w:t>
            </w:r>
          </w:p>
        </w:tc>
      </w:tr>
      <w:tr>
        <w:trPr>
          <w:trHeight w:hRule="exact" w:val="314.580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знать информационно-коммуникационные технологии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УК-4.3 знать требования к деловой переписке, особенности стилистики писем официального инеофициального назначения, социокультурные различия в оформлении корреспонденции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знать требования к ведению устных деловых разговоров в процессе профессионального взаимодействия на государственном и языке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УК-4.5 уметь выбирать на государственном и иностранном (-ых) языках коммуникативно приемлемые стили делового общения</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УК-4.6 уметь применять информационно-коммуникационные технологии для решения различных коммуникативных задач при поиске необходимой информации впроцессе решения различных коммуникативных задач на иностранном (-ых) языках</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УК-4.7 уметь учитывать социокультурные различия в оформлении корреспонденции на государственноми иностранном (-ых) языках</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УК-4.8 уметь коммуникативно и культурно приемлемо вести устные деловые разговоры в процессе профессионального взаимодействия иностранном (-ых) языках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УК-4.9 владеть способами выбора вербальных и невербальных средств взаимодействия с партнерами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УК-4.10 владеть навыками деловой переписки в рамках профессиональной тематики, учитывая особенности стилистики официальных и неофициальных писем, учитывая социокультурные различия в формате корреспонденции на государственном и иностранном (-ых) языках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УК-4.11 владеть умениями выполнять перевод академических и профессиональных текстов с иностранного(-ых) на государственный язык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анализировать и учитывать разнообразие культур в процессе межкультурного взаимодействия</w:t>
            </w:r>
          </w:p>
        </w:tc>
      </w:tr>
      <w:tr>
        <w:trPr>
          <w:trHeight w:hRule="exact" w:val="585.0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культурные особенности и традиции различных сообществ</w:t>
            </w: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знать этапы исторического развития общества (включая основные события, деятельность основных исторических деятелей) и культурные традиции мира (включаямировые религии, философские и этические учения)</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знать способы взаимодействия с людьми с целью успешного выполнения профессиональных задач и усиления социальной интеграции, национальные и социокультурные особенности</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уметь находить и использовать информацию о культурных особенностях и традициях различных сообществ, социальных и национальных групп, необходимую для саморазвития и взаимодействия с ними</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уметь учитывать историческое наследие и социокультурные традиции различных народовв зависимости от среды взаимодействия и задач образования</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УК-5.6 уметь учитывать национальные и социокультурные особенности людей с целью успешного выполнения профессиональных задач и усиления социальной интеграции</w:t>
            </w:r>
          </w:p>
        </w:tc>
      </w:tr>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УК-5.7 владеть способами толерантного и конструктивного выстраивания взаимодействия с людьми с учетом их национальных и социокультурных особенностей с целью успешного выполнения профессиональных задач и усиления социальной интеграции</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Б1.О.01.03 «Практикум профессиональной коммуникации» относится к обязательной части, является дисциплиной Блока Б1. «Дисциплины (модули)». Модуль "Профессиональная коммуникация" основной профессиональной образовательной программы высшего образования - магистратура по направлению подготовки 44.04.02 Психолого-педагогическое образование.</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Педагогические коммуникации в гипермедиа формате</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Управленческая культура руководителя современной дошкольной образовательной организаии</w:t>
            </w:r>
          </w:p>
          <w:p>
            <w:pPr>
              <w:jc w:val="center"/>
              <w:spacing w:after="0" w:line="240" w:lineRule="auto"/>
              <w:rPr>
                <w:sz w:val="22"/>
                <w:szCs w:val="22"/>
              </w:rPr>
            </w:pPr>
            <w:r>
              <w:rPr>
                <w:rFonts w:ascii="Times New Roman" w:hAnsi="Times New Roman" w:cs="Times New Roman"/>
                <w:color w:val="#000000"/>
                <w:sz w:val="22"/>
                <w:szCs w:val="22"/>
              </w:rPr>
              <w:t> Тренинг коммуникативной компетентности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УК-4, УК-5</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38.915"/>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Жанры педагогической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Язык и стиль речи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Письмо в профессиональной деятельности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Речевой этикет в педагогической практике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Специфика педагогического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Речевая деятельность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Основы мастерства публичного выступления.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Дискуссия в педагогическом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Речевой этикет в педагогической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7839.363"/>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55.26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Жанры педагогической коммуникации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«речевого жанра» и основные подходы к его делению на классы и виды. Классы речевых жанров по цели высказывания. Виды жанров педагогической риторики. Особенности педагогического дискурса как одного из видов институциональной коммуникации. Учебно-педагогический диалог</w:t>
            </w:r>
          </w:p>
          <w:p>
            <w:pPr>
              <w:jc w:val="both"/>
              <w:spacing w:after="0" w:line="240" w:lineRule="auto"/>
              <w:rPr>
                <w:sz w:val="24"/>
                <w:szCs w:val="24"/>
              </w:rPr>
            </w:pPr>
            <w:r>
              <w:rPr>
                <w:rFonts w:ascii="Times New Roman" w:hAnsi="Times New Roman" w:cs="Times New Roman"/>
                <w:color w:val="#000000"/>
                <w:sz w:val="24"/>
                <w:szCs w:val="24"/>
              </w:rPr>
              <w:t> Педагогический потенциал невербальных средств общения. Специфика профессионального педагогического слушания. Значение слушания.</w:t>
            </w:r>
          </w:p>
          <w:p>
            <w:pPr>
              <w:jc w:val="both"/>
              <w:spacing w:after="0" w:line="240" w:lineRule="auto"/>
              <w:rPr>
                <w:sz w:val="24"/>
                <w:szCs w:val="24"/>
              </w:rPr>
            </w:pPr>
            <w:r>
              <w:rPr>
                <w:rFonts w:ascii="Times New Roman" w:hAnsi="Times New Roman" w:cs="Times New Roman"/>
                <w:color w:val="#000000"/>
                <w:sz w:val="24"/>
                <w:szCs w:val="24"/>
              </w:rPr>
              <w:t> Особенности и виды профессионального педагогического слушания:. Профессиональные трудности слушания учителя. Типичные ошибки в слушании учителя</w:t>
            </w:r>
          </w:p>
          <w:p>
            <w:pPr>
              <w:jc w:val="both"/>
              <w:spacing w:after="0" w:line="240" w:lineRule="auto"/>
              <w:rPr>
                <w:sz w:val="24"/>
                <w:szCs w:val="24"/>
              </w:rPr>
            </w:pPr>
            <w:r>
              <w:rPr>
                <w:rFonts w:ascii="Times New Roman" w:hAnsi="Times New Roman" w:cs="Times New Roman"/>
                <w:color w:val="#000000"/>
                <w:sz w:val="24"/>
                <w:szCs w:val="24"/>
              </w:rPr>
              <w:t> Говорение в профессиональной деятельности педагога.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Язык и стиль речи педагога</w:t>
            </w:r>
          </w:p>
        </w:tc>
      </w:tr>
      <w:tr>
        <w:trPr>
          <w:trHeight w:hRule="exact" w:val="2215.5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Подготовка к исполнению устного речевого высказывания. Речевые особенности процесса говорения педагога. Орфоэпическая и лексическая нормы. Особенности объяснительной речи. Приёмы предупреждения неясности</w:t>
            </w:r>
          </w:p>
          <w:p>
            <w:pPr>
              <w:jc w:val="both"/>
              <w:spacing w:after="0" w:line="240" w:lineRule="auto"/>
              <w:rPr>
                <w:sz w:val="24"/>
                <w:szCs w:val="24"/>
              </w:rPr>
            </w:pPr>
            <w:r>
              <w:rPr>
                <w:rFonts w:ascii="Times New Roman" w:hAnsi="Times New Roman" w:cs="Times New Roman"/>
                <w:color w:val="#000000"/>
                <w:sz w:val="24"/>
                <w:szCs w:val="24"/>
              </w:rPr>
              <w:t> Индивидуальный стиль речи учителя как система речевых средств и приёмов педагогического воздействия. Вербальный, интонационный и кинетический компоненты индивидуального стиля. Индивидуальный речевой стиль учителя как индивидуальная форма коммуникативного поведения учителя. Барьеры восприятия в общении</w:t>
            </w:r>
          </w:p>
          <w:p>
            <w:pPr>
              <w:jc w:val="both"/>
              <w:spacing w:after="0" w:line="240" w:lineRule="auto"/>
              <w:rPr>
                <w:sz w:val="24"/>
                <w:szCs w:val="24"/>
              </w:rPr>
            </w:pPr>
            <w:r>
              <w:rPr>
                <w:rFonts w:ascii="Times New Roman" w:hAnsi="Times New Roman" w:cs="Times New Roman"/>
                <w:color w:val="#000000"/>
                <w:sz w:val="24"/>
                <w:szCs w:val="24"/>
              </w:rPr>
              <w:t> Диалог как сфера проявления речевой деятельности человека. Механизмы речевой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деятельности в процессе диалога. Педагогический диалог в различных ситуациях урока</w:t>
            </w:r>
          </w:p>
          <w:p>
            <w:pPr>
              <w:jc w:val="both"/>
              <w:spacing w:after="0" w:line="240" w:lineRule="auto"/>
              <w:rPr>
                <w:sz w:val="24"/>
                <w:szCs w:val="24"/>
              </w:rPr>
            </w:pPr>
            <w:r>
              <w:rPr>
                <w:rFonts w:ascii="Times New Roman" w:hAnsi="Times New Roman" w:cs="Times New Roman"/>
                <w:color w:val="#000000"/>
                <w:sz w:val="24"/>
                <w:szCs w:val="24"/>
              </w:rPr>
              <w:t> Гармоничный и дисгармоничный диалог. Типы вопросов при ведении диалога (закрытые, открытые, альтернативные, риторические, проблемные, зеркальные и эстафетные). Разновидности спора в зависимости от цели и обстановки общения. Требования к культуре спора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Письмо в профессиональной деятельности педагога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Письмо как вид речевой деятельности педагога. Ведение деловой переписки. Особенности стилистики официальных и неофициальных писем, социокультурные различия в формате корреспонденции на государственном и иностранном(-ых) языках</w:t>
            </w:r>
          </w:p>
          <w:p>
            <w:pPr>
              <w:jc w:val="both"/>
              <w:spacing w:after="0" w:line="240" w:lineRule="auto"/>
              <w:rPr>
                <w:sz w:val="24"/>
                <w:szCs w:val="24"/>
              </w:rPr>
            </w:pPr>
            <w:r>
              <w:rPr>
                <w:rFonts w:ascii="Times New Roman" w:hAnsi="Times New Roman" w:cs="Times New Roman"/>
                <w:color w:val="#000000"/>
                <w:sz w:val="24"/>
                <w:szCs w:val="24"/>
              </w:rPr>
              <w:t> Понятие культуры письма. Аспекты изучения письменной речи. Функции письменной речи. Структура письма как вида речевой деятельности. Классификации письма в зависимости от степени готовности текста для прочтения; адресованности письменного текста и цели написания. Коммуникативные возможности письменной речи в сопоставлении с устной речью</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Речевой этикет в педагогической практике</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речевого этикета педагога. Соотношение понятий "речевой этикет" и "языковая культура". Типичные нарушения речевого этикета. Правила речевого этикета педагога</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Специфика педагогического общения.</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Коммуникативная ситуация, её составляющие.</w:t>
            </w:r>
          </w:p>
          <w:p>
            <w:pPr>
              <w:jc w:val="both"/>
              <w:spacing w:after="0" w:line="240" w:lineRule="auto"/>
              <w:rPr>
                <w:sz w:val="24"/>
                <w:szCs w:val="24"/>
              </w:rPr>
            </w:pPr>
            <w:r>
              <w:rPr>
                <w:rFonts w:ascii="Times New Roman" w:hAnsi="Times New Roman" w:cs="Times New Roman"/>
                <w:color w:val="#000000"/>
                <w:sz w:val="24"/>
                <w:szCs w:val="24"/>
              </w:rPr>
              <w:t> 2. Социальная и речевая роли коммуникантов.</w:t>
            </w:r>
          </w:p>
          <w:p>
            <w:pPr>
              <w:jc w:val="both"/>
              <w:spacing w:after="0" w:line="240" w:lineRule="auto"/>
              <w:rPr>
                <w:sz w:val="24"/>
                <w:szCs w:val="24"/>
              </w:rPr>
            </w:pPr>
            <w:r>
              <w:rPr>
                <w:rFonts w:ascii="Times New Roman" w:hAnsi="Times New Roman" w:cs="Times New Roman"/>
                <w:color w:val="#000000"/>
                <w:sz w:val="24"/>
                <w:szCs w:val="24"/>
              </w:rPr>
              <w:t> 3. Коммуникативное намерение.</w:t>
            </w:r>
          </w:p>
          <w:p>
            <w:pPr>
              <w:jc w:val="both"/>
              <w:spacing w:after="0" w:line="240" w:lineRule="auto"/>
              <w:rPr>
                <w:sz w:val="24"/>
                <w:szCs w:val="24"/>
              </w:rPr>
            </w:pPr>
            <w:r>
              <w:rPr>
                <w:rFonts w:ascii="Times New Roman" w:hAnsi="Times New Roman" w:cs="Times New Roman"/>
                <w:color w:val="#000000"/>
                <w:sz w:val="24"/>
                <w:szCs w:val="24"/>
              </w:rPr>
              <w:t> 4. Речевая стратегия и тактика.</w:t>
            </w:r>
          </w:p>
          <w:p>
            <w:pPr>
              <w:jc w:val="both"/>
              <w:spacing w:after="0" w:line="240" w:lineRule="auto"/>
              <w:rPr>
                <w:sz w:val="24"/>
                <w:szCs w:val="24"/>
              </w:rPr>
            </w:pPr>
            <w:r>
              <w:rPr>
                <w:rFonts w:ascii="Times New Roman" w:hAnsi="Times New Roman" w:cs="Times New Roman"/>
                <w:color w:val="#000000"/>
                <w:sz w:val="24"/>
                <w:szCs w:val="24"/>
              </w:rPr>
              <w:t> 5. Виды общения.</w:t>
            </w:r>
          </w:p>
          <w:p>
            <w:pPr>
              <w:jc w:val="both"/>
              <w:spacing w:after="0" w:line="240" w:lineRule="auto"/>
              <w:rPr>
                <w:sz w:val="24"/>
                <w:szCs w:val="24"/>
              </w:rPr>
            </w:pPr>
            <w:r>
              <w:rPr>
                <w:rFonts w:ascii="Times New Roman" w:hAnsi="Times New Roman" w:cs="Times New Roman"/>
                <w:color w:val="#000000"/>
                <w:sz w:val="24"/>
                <w:szCs w:val="24"/>
              </w:rPr>
              <w:t> 6. Современная коммуникация и правила речевого общения. Постулаты общения.</w:t>
            </w:r>
          </w:p>
          <w:p>
            <w:pPr>
              <w:jc w:val="both"/>
              <w:spacing w:after="0" w:line="240" w:lineRule="auto"/>
              <w:rPr>
                <w:sz w:val="24"/>
                <w:szCs w:val="24"/>
              </w:rPr>
            </w:pPr>
            <w:r>
              <w:rPr>
                <w:rFonts w:ascii="Times New Roman" w:hAnsi="Times New Roman" w:cs="Times New Roman"/>
                <w:color w:val="#000000"/>
                <w:sz w:val="24"/>
                <w:szCs w:val="24"/>
              </w:rPr>
              <w:t> 7. Принцип кооперации Грайса как совокупность максим количества, качества информации,</w:t>
            </w:r>
          </w:p>
          <w:p>
            <w:pPr>
              <w:jc w:val="both"/>
              <w:spacing w:after="0" w:line="240" w:lineRule="auto"/>
              <w:rPr>
                <w:sz w:val="24"/>
                <w:szCs w:val="24"/>
              </w:rPr>
            </w:pPr>
            <w:r>
              <w:rPr>
                <w:rFonts w:ascii="Times New Roman" w:hAnsi="Times New Roman" w:cs="Times New Roman"/>
                <w:color w:val="#000000"/>
                <w:sz w:val="24"/>
                <w:szCs w:val="24"/>
              </w:rPr>
              <w:t> релевантности, манеры.</w:t>
            </w:r>
          </w:p>
          <w:p>
            <w:pPr>
              <w:jc w:val="both"/>
              <w:spacing w:after="0" w:line="240" w:lineRule="auto"/>
              <w:rPr>
                <w:sz w:val="24"/>
                <w:szCs w:val="24"/>
              </w:rPr>
            </w:pPr>
            <w:r>
              <w:rPr>
                <w:rFonts w:ascii="Times New Roman" w:hAnsi="Times New Roman" w:cs="Times New Roman"/>
                <w:color w:val="#000000"/>
                <w:sz w:val="24"/>
                <w:szCs w:val="24"/>
              </w:rPr>
              <w:t> 8. Принцип вежливости Лича. Условия, способствующие эффективности общения.</w:t>
            </w:r>
          </w:p>
          <w:p>
            <w:pPr>
              <w:jc w:val="both"/>
              <w:spacing w:after="0" w:line="240" w:lineRule="auto"/>
              <w:rPr>
                <w:sz w:val="24"/>
                <w:szCs w:val="24"/>
              </w:rPr>
            </w:pPr>
            <w:r>
              <w:rPr>
                <w:rFonts w:ascii="Times New Roman" w:hAnsi="Times New Roman" w:cs="Times New Roman"/>
                <w:color w:val="#000000"/>
                <w:sz w:val="24"/>
                <w:szCs w:val="24"/>
              </w:rPr>
              <w:t> 9. Функции педагогического общения.</w:t>
            </w:r>
          </w:p>
          <w:p>
            <w:pPr>
              <w:jc w:val="both"/>
              <w:spacing w:after="0" w:line="240" w:lineRule="auto"/>
              <w:rPr>
                <w:sz w:val="24"/>
                <w:szCs w:val="24"/>
              </w:rPr>
            </w:pPr>
            <w:r>
              <w:rPr>
                <w:rFonts w:ascii="Times New Roman" w:hAnsi="Times New Roman" w:cs="Times New Roman"/>
                <w:color w:val="#000000"/>
                <w:sz w:val="24"/>
                <w:szCs w:val="24"/>
              </w:rPr>
              <w:t> 10. Стили педагогического общения.</w:t>
            </w:r>
          </w:p>
          <w:p>
            <w:pPr>
              <w:jc w:val="both"/>
              <w:spacing w:after="0" w:line="240" w:lineRule="auto"/>
              <w:rPr>
                <w:sz w:val="24"/>
                <w:szCs w:val="24"/>
              </w:rPr>
            </w:pPr>
            <w:r>
              <w:rPr>
                <w:rFonts w:ascii="Times New Roman" w:hAnsi="Times New Roman" w:cs="Times New Roman"/>
                <w:color w:val="#000000"/>
                <w:sz w:val="24"/>
                <w:szCs w:val="24"/>
              </w:rPr>
              <w:t> 11. Коммуникативная компетентность как профессионально-значимое качество</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Речевая деятельность  педагога</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речевой деятельности.</w:t>
            </w:r>
          </w:p>
          <w:p>
            <w:pPr>
              <w:jc w:val="both"/>
              <w:spacing w:after="0" w:line="240" w:lineRule="auto"/>
              <w:rPr>
                <w:sz w:val="24"/>
                <w:szCs w:val="24"/>
              </w:rPr>
            </w:pPr>
            <w:r>
              <w:rPr>
                <w:rFonts w:ascii="Times New Roman" w:hAnsi="Times New Roman" w:cs="Times New Roman"/>
                <w:color w:val="#000000"/>
                <w:sz w:val="24"/>
                <w:szCs w:val="24"/>
              </w:rPr>
              <w:t> 2. Соотношение понятий: язык, речь, речевая деятельность.</w:t>
            </w:r>
          </w:p>
          <w:p>
            <w:pPr>
              <w:jc w:val="both"/>
              <w:spacing w:after="0" w:line="240" w:lineRule="auto"/>
              <w:rPr>
                <w:sz w:val="24"/>
                <w:szCs w:val="24"/>
              </w:rPr>
            </w:pPr>
            <w:r>
              <w:rPr>
                <w:rFonts w:ascii="Times New Roman" w:hAnsi="Times New Roman" w:cs="Times New Roman"/>
                <w:color w:val="#000000"/>
                <w:sz w:val="24"/>
                <w:szCs w:val="24"/>
              </w:rPr>
              <w:t> 3. Этапы речевой деятельности.</w:t>
            </w:r>
          </w:p>
          <w:p>
            <w:pPr>
              <w:jc w:val="both"/>
              <w:spacing w:after="0" w:line="240" w:lineRule="auto"/>
              <w:rPr>
                <w:sz w:val="24"/>
                <w:szCs w:val="24"/>
              </w:rPr>
            </w:pPr>
            <w:r>
              <w:rPr>
                <w:rFonts w:ascii="Times New Roman" w:hAnsi="Times New Roman" w:cs="Times New Roman"/>
                <w:color w:val="#000000"/>
                <w:sz w:val="24"/>
                <w:szCs w:val="24"/>
              </w:rPr>
              <w:t> 4. Текст как продукт речевой деятельности. Определение, признаки текста. Структура текста. Этапы создания текста.</w:t>
            </w:r>
          </w:p>
          <w:p>
            <w:pPr>
              <w:jc w:val="both"/>
              <w:spacing w:after="0" w:line="240" w:lineRule="auto"/>
              <w:rPr>
                <w:sz w:val="24"/>
                <w:szCs w:val="24"/>
              </w:rPr>
            </w:pPr>
            <w:r>
              <w:rPr>
                <w:rFonts w:ascii="Times New Roman" w:hAnsi="Times New Roman" w:cs="Times New Roman"/>
                <w:color w:val="#000000"/>
                <w:sz w:val="24"/>
                <w:szCs w:val="24"/>
              </w:rPr>
              <w:t> 5. Виды речевой деятельности.</w:t>
            </w:r>
          </w:p>
          <w:p>
            <w:pPr>
              <w:jc w:val="both"/>
              <w:spacing w:after="0" w:line="240" w:lineRule="auto"/>
              <w:rPr>
                <w:sz w:val="24"/>
                <w:szCs w:val="24"/>
              </w:rPr>
            </w:pPr>
            <w:r>
              <w:rPr>
                <w:rFonts w:ascii="Times New Roman" w:hAnsi="Times New Roman" w:cs="Times New Roman"/>
                <w:color w:val="#000000"/>
                <w:sz w:val="24"/>
                <w:szCs w:val="24"/>
              </w:rPr>
              <w:t> 6. Культура чтения и слушания. Особенности слушания как вида речевой деятельности.</w:t>
            </w:r>
          </w:p>
          <w:p>
            <w:pPr>
              <w:jc w:val="both"/>
              <w:spacing w:after="0" w:line="240" w:lineRule="auto"/>
              <w:rPr>
                <w:sz w:val="24"/>
                <w:szCs w:val="24"/>
              </w:rPr>
            </w:pPr>
            <w:r>
              <w:rPr>
                <w:rFonts w:ascii="Times New Roman" w:hAnsi="Times New Roman" w:cs="Times New Roman"/>
                <w:color w:val="#000000"/>
                <w:sz w:val="24"/>
                <w:szCs w:val="24"/>
              </w:rPr>
              <w:t> 7. Виды, способы, приѐмы слушания.</w:t>
            </w:r>
          </w:p>
          <w:p>
            <w:pPr>
              <w:jc w:val="both"/>
              <w:spacing w:after="0" w:line="240" w:lineRule="auto"/>
              <w:rPr>
                <w:sz w:val="24"/>
                <w:szCs w:val="24"/>
              </w:rPr>
            </w:pPr>
            <w:r>
              <w:rPr>
                <w:rFonts w:ascii="Times New Roman" w:hAnsi="Times New Roman" w:cs="Times New Roman"/>
                <w:color w:val="#000000"/>
                <w:sz w:val="24"/>
                <w:szCs w:val="24"/>
              </w:rPr>
              <w:t> 8. Условия эффективного слушания.</w:t>
            </w:r>
          </w:p>
          <w:p>
            <w:pPr>
              <w:jc w:val="both"/>
              <w:spacing w:after="0" w:line="240" w:lineRule="auto"/>
              <w:rPr>
                <w:sz w:val="24"/>
                <w:szCs w:val="24"/>
              </w:rPr>
            </w:pPr>
            <w:r>
              <w:rPr>
                <w:rFonts w:ascii="Times New Roman" w:hAnsi="Times New Roman" w:cs="Times New Roman"/>
                <w:color w:val="#000000"/>
                <w:sz w:val="24"/>
                <w:szCs w:val="24"/>
              </w:rPr>
              <w:t> 9. Чтение как вид речевой деятельности. Виды чтения.</w:t>
            </w:r>
          </w:p>
          <w:p>
            <w:pPr>
              <w:jc w:val="both"/>
              <w:spacing w:after="0" w:line="240" w:lineRule="auto"/>
              <w:rPr>
                <w:sz w:val="24"/>
                <w:szCs w:val="24"/>
              </w:rPr>
            </w:pPr>
            <w:r>
              <w:rPr>
                <w:rFonts w:ascii="Times New Roman" w:hAnsi="Times New Roman" w:cs="Times New Roman"/>
                <w:color w:val="#000000"/>
                <w:sz w:val="24"/>
                <w:szCs w:val="24"/>
              </w:rPr>
              <w:t> 10. Проблема понимания.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Основы мастерства публичного выступления.</w:t>
            </w:r>
          </w:p>
        </w:tc>
      </w:tr>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Публичное выступление в профессиональной деятельности учителя.</w:t>
            </w:r>
          </w:p>
          <w:p>
            <w:pPr>
              <w:jc w:val="both"/>
              <w:spacing w:after="0" w:line="240" w:lineRule="auto"/>
              <w:rPr>
                <w:sz w:val="24"/>
                <w:szCs w:val="24"/>
              </w:rPr>
            </w:pPr>
            <w:r>
              <w:rPr>
                <w:rFonts w:ascii="Times New Roman" w:hAnsi="Times New Roman" w:cs="Times New Roman"/>
                <w:color w:val="#000000"/>
                <w:sz w:val="24"/>
                <w:szCs w:val="24"/>
              </w:rPr>
              <w:t> 2. Требования к</w:t>
            </w:r>
          </w:p>
          <w:p>
            <w:pPr>
              <w:jc w:val="both"/>
              <w:spacing w:after="0" w:line="240" w:lineRule="auto"/>
              <w:rPr>
                <w:sz w:val="24"/>
                <w:szCs w:val="24"/>
              </w:rPr>
            </w:pPr>
            <w:r>
              <w:rPr>
                <w:rFonts w:ascii="Times New Roman" w:hAnsi="Times New Roman" w:cs="Times New Roman"/>
                <w:color w:val="#000000"/>
                <w:sz w:val="24"/>
                <w:szCs w:val="24"/>
              </w:rPr>
              <w:t> речевому поведению в профессиональной деятельности.</w:t>
            </w:r>
          </w:p>
          <w:p>
            <w:pPr>
              <w:jc w:val="both"/>
              <w:spacing w:after="0" w:line="240" w:lineRule="auto"/>
              <w:rPr>
                <w:sz w:val="24"/>
                <w:szCs w:val="24"/>
              </w:rPr>
            </w:pPr>
            <w:r>
              <w:rPr>
                <w:rFonts w:ascii="Times New Roman" w:hAnsi="Times New Roman" w:cs="Times New Roman"/>
                <w:color w:val="#000000"/>
                <w:sz w:val="24"/>
                <w:szCs w:val="24"/>
              </w:rPr>
              <w:t> 3. Понятие о риторическом каноне как</w:t>
            </w:r>
          </w:p>
          <w:p>
            <w:pPr>
              <w:jc w:val="both"/>
              <w:spacing w:after="0" w:line="240" w:lineRule="auto"/>
              <w:rPr>
                <w:sz w:val="24"/>
                <w:szCs w:val="24"/>
              </w:rPr>
            </w:pPr>
            <w:r>
              <w:rPr>
                <w:rFonts w:ascii="Times New Roman" w:hAnsi="Times New Roman" w:cs="Times New Roman"/>
                <w:color w:val="#000000"/>
                <w:sz w:val="24"/>
                <w:szCs w:val="24"/>
              </w:rPr>
              <w:t> о пути от мысли к слову.</w:t>
            </w:r>
          </w:p>
          <w:p>
            <w:pPr>
              <w:jc w:val="both"/>
              <w:spacing w:after="0" w:line="240" w:lineRule="auto"/>
              <w:rPr>
                <w:sz w:val="24"/>
                <w:szCs w:val="24"/>
              </w:rPr>
            </w:pPr>
            <w:r>
              <w:rPr>
                <w:rFonts w:ascii="Times New Roman" w:hAnsi="Times New Roman" w:cs="Times New Roman"/>
                <w:color w:val="#000000"/>
                <w:sz w:val="24"/>
                <w:szCs w:val="24"/>
              </w:rPr>
              <w:t> 4. Инвенция, диспозиция, элокуция, меморио, акцио.</w:t>
            </w:r>
          </w:p>
          <w:p>
            <w:pPr>
              <w:jc w:val="both"/>
              <w:spacing w:after="0" w:line="240" w:lineRule="auto"/>
              <w:rPr>
                <w:sz w:val="24"/>
                <w:szCs w:val="24"/>
              </w:rPr>
            </w:pPr>
            <w:r>
              <w:rPr>
                <w:rFonts w:ascii="Times New Roman" w:hAnsi="Times New Roman" w:cs="Times New Roman"/>
                <w:color w:val="#000000"/>
                <w:sz w:val="24"/>
                <w:szCs w:val="24"/>
              </w:rPr>
              <w:t> 4. Понятие о топосах. Основные топосы. Смысловые модели речи. Смысловая схема речи.</w:t>
            </w:r>
          </w:p>
          <w:p>
            <w:pPr>
              <w:jc w:val="both"/>
              <w:spacing w:after="0" w:line="240" w:lineRule="auto"/>
              <w:rPr>
                <w:sz w:val="24"/>
                <w:szCs w:val="24"/>
              </w:rPr>
            </w:pPr>
            <w:r>
              <w:rPr>
                <w:rFonts w:ascii="Times New Roman" w:hAnsi="Times New Roman" w:cs="Times New Roman"/>
                <w:color w:val="#000000"/>
                <w:sz w:val="24"/>
                <w:szCs w:val="24"/>
              </w:rPr>
              <w:t> 5. Риторические категории (этос, логос, пафос).</w:t>
            </w:r>
          </w:p>
          <w:p>
            <w:pPr>
              <w:jc w:val="both"/>
              <w:spacing w:after="0" w:line="240" w:lineRule="auto"/>
              <w:rPr>
                <w:sz w:val="24"/>
                <w:szCs w:val="24"/>
              </w:rPr>
            </w:pPr>
            <w:r>
              <w:rPr>
                <w:rFonts w:ascii="Times New Roman" w:hAnsi="Times New Roman" w:cs="Times New Roman"/>
                <w:color w:val="#000000"/>
                <w:sz w:val="24"/>
                <w:szCs w:val="24"/>
              </w:rPr>
              <w:t> Структура публичного выступления.</w:t>
            </w:r>
          </w:p>
          <w:p>
            <w:pPr>
              <w:jc w:val="both"/>
              <w:spacing w:after="0" w:line="240" w:lineRule="auto"/>
              <w:rPr>
                <w:sz w:val="24"/>
                <w:szCs w:val="24"/>
              </w:rPr>
            </w:pPr>
            <w:r>
              <w:rPr>
                <w:rFonts w:ascii="Times New Roman" w:hAnsi="Times New Roman" w:cs="Times New Roman"/>
                <w:color w:val="#000000"/>
                <w:sz w:val="24"/>
                <w:szCs w:val="24"/>
              </w:rPr>
              <w:t> 6. Этапы подготовки к публичному выступлению.</w:t>
            </w:r>
          </w:p>
          <w:p>
            <w:pPr>
              <w:jc w:val="both"/>
              <w:spacing w:after="0" w:line="240" w:lineRule="auto"/>
              <w:rPr>
                <w:sz w:val="24"/>
                <w:szCs w:val="24"/>
              </w:rPr>
            </w:pPr>
            <w:r>
              <w:rPr>
                <w:rFonts w:ascii="Times New Roman" w:hAnsi="Times New Roman" w:cs="Times New Roman"/>
                <w:color w:val="#000000"/>
                <w:sz w:val="24"/>
                <w:szCs w:val="24"/>
              </w:rPr>
              <w:t> Композиция речи. Способы связи речи.</w:t>
            </w:r>
          </w:p>
          <w:p>
            <w:pPr>
              <w:jc w:val="both"/>
              <w:spacing w:after="0" w:line="240" w:lineRule="auto"/>
              <w:rPr>
                <w:sz w:val="24"/>
                <w:szCs w:val="24"/>
              </w:rPr>
            </w:pPr>
            <w:r>
              <w:rPr>
                <w:rFonts w:ascii="Times New Roman" w:hAnsi="Times New Roman" w:cs="Times New Roman"/>
                <w:color w:val="#000000"/>
                <w:sz w:val="24"/>
                <w:szCs w:val="24"/>
              </w:rPr>
              <w:t> 7. Средства и способы установления контакта с</w:t>
            </w:r>
          </w:p>
          <w:p>
            <w:pPr>
              <w:jc w:val="both"/>
              <w:spacing w:after="0" w:line="240" w:lineRule="auto"/>
              <w:rPr>
                <w:sz w:val="24"/>
                <w:szCs w:val="24"/>
              </w:rPr>
            </w:pPr>
            <w:r>
              <w:rPr>
                <w:rFonts w:ascii="Times New Roman" w:hAnsi="Times New Roman" w:cs="Times New Roman"/>
                <w:color w:val="#000000"/>
                <w:sz w:val="24"/>
                <w:szCs w:val="24"/>
              </w:rPr>
              <w:t> аудиторией. Принципы управления вниманием аудитории.</w:t>
            </w:r>
          </w:p>
          <w:p>
            <w:pPr>
              <w:jc w:val="both"/>
              <w:spacing w:after="0" w:line="240" w:lineRule="auto"/>
              <w:rPr>
                <w:sz w:val="24"/>
                <w:szCs w:val="24"/>
              </w:rPr>
            </w:pPr>
            <w:r>
              <w:rPr>
                <w:rFonts w:ascii="Times New Roman" w:hAnsi="Times New Roman" w:cs="Times New Roman"/>
                <w:color w:val="#000000"/>
                <w:sz w:val="24"/>
                <w:szCs w:val="24"/>
              </w:rPr>
              <w:t> 8. Невербальные средства общения.</w:t>
            </w:r>
          </w:p>
          <w:p>
            <w:pPr>
              <w:jc w:val="both"/>
              <w:spacing w:after="0" w:line="240" w:lineRule="auto"/>
              <w:rPr>
                <w:sz w:val="24"/>
                <w:szCs w:val="24"/>
              </w:rPr>
            </w:pPr>
            <w:r>
              <w:rPr>
                <w:rFonts w:ascii="Times New Roman" w:hAnsi="Times New Roman" w:cs="Times New Roman"/>
                <w:color w:val="#000000"/>
                <w:sz w:val="24"/>
                <w:szCs w:val="24"/>
              </w:rPr>
              <w:t> 9. Языковое оформление и содержание речи. Стиль</w:t>
            </w:r>
          </w:p>
          <w:p>
            <w:pPr>
              <w:jc w:val="both"/>
              <w:spacing w:after="0" w:line="240" w:lineRule="auto"/>
              <w:rPr>
                <w:sz w:val="24"/>
                <w:szCs w:val="24"/>
              </w:rPr>
            </w:pPr>
            <w:r>
              <w:rPr>
                <w:rFonts w:ascii="Times New Roman" w:hAnsi="Times New Roman" w:cs="Times New Roman"/>
                <w:color w:val="#000000"/>
                <w:sz w:val="24"/>
                <w:szCs w:val="24"/>
              </w:rPr>
              <w:t> общения. Фактор соблюдения коммуникативной нормы и установления контакта с</w:t>
            </w:r>
          </w:p>
          <w:p>
            <w:pPr>
              <w:jc w:val="both"/>
              <w:spacing w:after="0" w:line="240" w:lineRule="auto"/>
              <w:rPr>
                <w:sz w:val="24"/>
                <w:szCs w:val="24"/>
              </w:rPr>
            </w:pPr>
            <w:r>
              <w:rPr>
                <w:rFonts w:ascii="Times New Roman" w:hAnsi="Times New Roman" w:cs="Times New Roman"/>
                <w:color w:val="#000000"/>
                <w:sz w:val="24"/>
                <w:szCs w:val="24"/>
              </w:rPr>
              <w:t> собеседником. Фактор адресата.</w:t>
            </w:r>
          </w:p>
          <w:p>
            <w:pPr>
              <w:jc w:val="both"/>
              <w:spacing w:after="0" w:line="240" w:lineRule="auto"/>
              <w:rPr>
                <w:sz w:val="24"/>
                <w:szCs w:val="24"/>
              </w:rPr>
            </w:pPr>
            <w:r>
              <w:rPr>
                <w:rFonts w:ascii="Times New Roman" w:hAnsi="Times New Roman" w:cs="Times New Roman"/>
                <w:color w:val="#000000"/>
                <w:sz w:val="24"/>
                <w:szCs w:val="24"/>
              </w:rPr>
              <w:t> 10. Невербальные средства усиления коммуникативной позиции говорящего (внешность,</w:t>
            </w:r>
          </w:p>
          <w:p>
            <w:pPr>
              <w:jc w:val="both"/>
              <w:spacing w:after="0" w:line="240" w:lineRule="auto"/>
              <w:rPr>
                <w:sz w:val="24"/>
                <w:szCs w:val="24"/>
              </w:rPr>
            </w:pPr>
            <w:r>
              <w:rPr>
                <w:rFonts w:ascii="Times New Roman" w:hAnsi="Times New Roman" w:cs="Times New Roman"/>
                <w:color w:val="#000000"/>
                <w:sz w:val="24"/>
                <w:szCs w:val="24"/>
              </w:rPr>
              <w:t> взгляд, физическое поведение, организация пространства, голос).</w:t>
            </w:r>
          </w:p>
          <w:p>
            <w:pPr>
              <w:jc w:val="both"/>
              <w:spacing w:after="0" w:line="240" w:lineRule="auto"/>
              <w:rPr>
                <w:sz w:val="24"/>
                <w:szCs w:val="24"/>
              </w:rPr>
            </w:pPr>
            <w:r>
              <w:rPr>
                <w:rFonts w:ascii="Times New Roman" w:hAnsi="Times New Roman" w:cs="Times New Roman"/>
                <w:color w:val="#000000"/>
                <w:sz w:val="24"/>
                <w:szCs w:val="24"/>
              </w:rPr>
              <w:t> 11. Техника речи. Голос как</w:t>
            </w:r>
          </w:p>
          <w:p>
            <w:pPr>
              <w:jc w:val="both"/>
              <w:spacing w:after="0" w:line="240" w:lineRule="auto"/>
              <w:rPr>
                <w:sz w:val="24"/>
                <w:szCs w:val="24"/>
              </w:rPr>
            </w:pPr>
            <w:r>
              <w:rPr>
                <w:rFonts w:ascii="Times New Roman" w:hAnsi="Times New Roman" w:cs="Times New Roman"/>
                <w:color w:val="#000000"/>
                <w:sz w:val="24"/>
                <w:szCs w:val="24"/>
              </w:rPr>
              <w:t> инструмент общения. Темп речи, сила и высота голоса.</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Дискуссия в педагогическом общении.</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Культура дискутивно-полемической речи.</w:t>
            </w:r>
          </w:p>
          <w:p>
            <w:pPr>
              <w:jc w:val="both"/>
              <w:spacing w:after="0" w:line="240" w:lineRule="auto"/>
              <w:rPr>
                <w:sz w:val="24"/>
                <w:szCs w:val="24"/>
              </w:rPr>
            </w:pPr>
            <w:r>
              <w:rPr>
                <w:rFonts w:ascii="Times New Roman" w:hAnsi="Times New Roman" w:cs="Times New Roman"/>
                <w:color w:val="#000000"/>
                <w:sz w:val="24"/>
                <w:szCs w:val="24"/>
              </w:rPr>
              <w:t> 2. Диалог как форма речевого общения и основа</w:t>
            </w:r>
          </w:p>
          <w:p>
            <w:pPr>
              <w:jc w:val="both"/>
              <w:spacing w:after="0" w:line="240" w:lineRule="auto"/>
              <w:rPr>
                <w:sz w:val="24"/>
                <w:szCs w:val="24"/>
              </w:rPr>
            </w:pPr>
            <w:r>
              <w:rPr>
                <w:rFonts w:ascii="Times New Roman" w:hAnsi="Times New Roman" w:cs="Times New Roman"/>
                <w:color w:val="#000000"/>
                <w:sz w:val="24"/>
                <w:szCs w:val="24"/>
              </w:rPr>
              <w:t> дискутивно-полемической речи.</w:t>
            </w:r>
          </w:p>
          <w:p>
            <w:pPr>
              <w:jc w:val="both"/>
              <w:spacing w:after="0" w:line="240" w:lineRule="auto"/>
              <w:rPr>
                <w:sz w:val="24"/>
                <w:szCs w:val="24"/>
              </w:rPr>
            </w:pPr>
            <w:r>
              <w:rPr>
                <w:rFonts w:ascii="Times New Roman" w:hAnsi="Times New Roman" w:cs="Times New Roman"/>
                <w:color w:val="#000000"/>
                <w:sz w:val="24"/>
                <w:szCs w:val="24"/>
              </w:rPr>
              <w:t> 3. Разновидности дискутивно-полемической речи (полемика, дискуссия, дебаты, диспут, прения, спор).</w:t>
            </w:r>
          </w:p>
          <w:p>
            <w:pPr>
              <w:jc w:val="both"/>
              <w:spacing w:after="0" w:line="240" w:lineRule="auto"/>
              <w:rPr>
                <w:sz w:val="24"/>
                <w:szCs w:val="24"/>
              </w:rPr>
            </w:pPr>
            <w:r>
              <w:rPr>
                <w:rFonts w:ascii="Times New Roman" w:hAnsi="Times New Roman" w:cs="Times New Roman"/>
                <w:color w:val="#000000"/>
                <w:sz w:val="24"/>
                <w:szCs w:val="24"/>
              </w:rPr>
              <w:t> 4. Общая характеристика полемики (причины</w:t>
            </w:r>
          </w:p>
          <w:p>
            <w:pPr>
              <w:jc w:val="both"/>
              <w:spacing w:after="0" w:line="240" w:lineRule="auto"/>
              <w:rPr>
                <w:sz w:val="24"/>
                <w:szCs w:val="24"/>
              </w:rPr>
            </w:pPr>
            <w:r>
              <w:rPr>
                <w:rFonts w:ascii="Times New Roman" w:hAnsi="Times New Roman" w:cs="Times New Roman"/>
                <w:color w:val="#000000"/>
                <w:sz w:val="24"/>
                <w:szCs w:val="24"/>
              </w:rPr>
              <w:t> возникновения, типы полемики, функции, принципы).</w:t>
            </w:r>
          </w:p>
          <w:p>
            <w:pPr>
              <w:jc w:val="both"/>
              <w:spacing w:after="0" w:line="240" w:lineRule="auto"/>
              <w:rPr>
                <w:sz w:val="24"/>
                <w:szCs w:val="24"/>
              </w:rPr>
            </w:pPr>
            <w:r>
              <w:rPr>
                <w:rFonts w:ascii="Times New Roman" w:hAnsi="Times New Roman" w:cs="Times New Roman"/>
                <w:color w:val="#000000"/>
                <w:sz w:val="24"/>
                <w:szCs w:val="24"/>
              </w:rPr>
              <w:t> 5. Особенности спора (стратегии,</w:t>
            </w:r>
          </w:p>
          <w:p>
            <w:pPr>
              <w:jc w:val="both"/>
              <w:spacing w:after="0" w:line="240" w:lineRule="auto"/>
              <w:rPr>
                <w:sz w:val="24"/>
                <w:szCs w:val="24"/>
              </w:rPr>
            </w:pPr>
            <w:r>
              <w:rPr>
                <w:rFonts w:ascii="Times New Roman" w:hAnsi="Times New Roman" w:cs="Times New Roman"/>
                <w:color w:val="#000000"/>
                <w:sz w:val="24"/>
                <w:szCs w:val="24"/>
              </w:rPr>
              <w:t> тактики спора; полемические приѐмы, уловки; правила спора).</w:t>
            </w:r>
          </w:p>
          <w:p>
            <w:pPr>
              <w:jc w:val="both"/>
              <w:spacing w:after="0" w:line="240" w:lineRule="auto"/>
              <w:rPr>
                <w:sz w:val="24"/>
                <w:szCs w:val="24"/>
              </w:rPr>
            </w:pPr>
            <w:r>
              <w:rPr>
                <w:rFonts w:ascii="Times New Roman" w:hAnsi="Times New Roman" w:cs="Times New Roman"/>
                <w:color w:val="#000000"/>
                <w:sz w:val="24"/>
                <w:szCs w:val="24"/>
              </w:rPr>
              <w:t> 6. Методика проведения</w:t>
            </w:r>
          </w:p>
          <w:p>
            <w:pPr>
              <w:jc w:val="both"/>
              <w:spacing w:after="0" w:line="240" w:lineRule="auto"/>
              <w:rPr>
                <w:sz w:val="24"/>
                <w:szCs w:val="24"/>
              </w:rPr>
            </w:pPr>
            <w:r>
              <w:rPr>
                <w:rFonts w:ascii="Times New Roman" w:hAnsi="Times New Roman" w:cs="Times New Roman"/>
                <w:color w:val="#000000"/>
                <w:sz w:val="24"/>
                <w:szCs w:val="24"/>
              </w:rPr>
              <w:t> дискуссии. Подготовка и проведение дискуссии.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Речевой этикет в педагогической деятельности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Речевой этикет и культура общения.</w:t>
            </w:r>
          </w:p>
          <w:p>
            <w:pPr>
              <w:jc w:val="both"/>
              <w:spacing w:after="0" w:line="240" w:lineRule="auto"/>
              <w:rPr>
                <w:sz w:val="24"/>
                <w:szCs w:val="24"/>
              </w:rPr>
            </w:pPr>
            <w:r>
              <w:rPr>
                <w:rFonts w:ascii="Times New Roman" w:hAnsi="Times New Roman" w:cs="Times New Roman"/>
                <w:color w:val="#000000"/>
                <w:sz w:val="24"/>
                <w:szCs w:val="24"/>
              </w:rPr>
              <w:t> 2. Этикетные формулы речи.</w:t>
            </w:r>
          </w:p>
          <w:p>
            <w:pPr>
              <w:jc w:val="both"/>
              <w:spacing w:after="0" w:line="240" w:lineRule="auto"/>
              <w:rPr>
                <w:sz w:val="24"/>
                <w:szCs w:val="24"/>
              </w:rPr>
            </w:pPr>
            <w:r>
              <w:rPr>
                <w:rFonts w:ascii="Times New Roman" w:hAnsi="Times New Roman" w:cs="Times New Roman"/>
                <w:color w:val="#000000"/>
                <w:sz w:val="24"/>
                <w:szCs w:val="24"/>
              </w:rPr>
              <w:t> 3. Национально-культурная специфика речевого поведения.</w:t>
            </w:r>
          </w:p>
          <w:p>
            <w:pPr>
              <w:jc w:val="both"/>
              <w:spacing w:after="0" w:line="240" w:lineRule="auto"/>
              <w:rPr>
                <w:sz w:val="24"/>
                <w:szCs w:val="24"/>
              </w:rPr>
            </w:pPr>
            <w:r>
              <w:rPr>
                <w:rFonts w:ascii="Times New Roman" w:hAnsi="Times New Roman" w:cs="Times New Roman"/>
                <w:color w:val="#000000"/>
                <w:sz w:val="24"/>
                <w:szCs w:val="24"/>
              </w:rPr>
              <w:t> 4. Речевой этикет в педагогической деятельности.</w:t>
            </w:r>
          </w:p>
          <w:p>
            <w:pPr>
              <w:jc w:val="both"/>
              <w:spacing w:after="0" w:line="240" w:lineRule="auto"/>
              <w:rPr>
                <w:sz w:val="24"/>
                <w:szCs w:val="24"/>
              </w:rPr>
            </w:pPr>
            <w:r>
              <w:rPr>
                <w:rFonts w:ascii="Times New Roman" w:hAnsi="Times New Roman" w:cs="Times New Roman"/>
                <w:color w:val="#000000"/>
                <w:sz w:val="24"/>
                <w:szCs w:val="24"/>
              </w:rPr>
              <w:t> 5. Этика педагогического общения.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«Практикум профессиональной коммуникации» / Котлярова Т.С..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Риторика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Черняк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Дунев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Ефремов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Мартьянова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Сергеева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978-5-9916-6672-5.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https://www.biblio-online.ru/bcode/444026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Педагогическая</w:t>
            </w:r>
            <w:r>
              <w:rPr/>
              <w:t xml:space="preserve"> </w:t>
            </w:r>
            <w:r>
              <w:rPr>
                <w:rFonts w:ascii="Times New Roman" w:hAnsi="Times New Roman" w:cs="Times New Roman"/>
                <w:color w:val="#000000"/>
                <w:sz w:val="24"/>
                <w:szCs w:val="24"/>
              </w:rPr>
              <w:t>риторика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Ассуирова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Десяева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Зиновьева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Львова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Хаймович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978-5-534-07378-2.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https://urait.ru/bcode/432823</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Риторика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аргументации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725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978-5-534-09710-8.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https://urait.ru/bcode/428443</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Педагогическая</w:t>
            </w:r>
            <w:r>
              <w:rPr/>
              <w:t xml:space="preserve"> </w:t>
            </w:r>
            <w:r>
              <w:rPr>
                <w:rFonts w:ascii="Times New Roman" w:hAnsi="Times New Roman" w:cs="Times New Roman"/>
                <w:color w:val="#000000"/>
                <w:sz w:val="24"/>
                <w:szCs w:val="24"/>
              </w:rPr>
              <w:t>риторика.</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Зиновьева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Ассуирова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Хаймович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Десяева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978-5-534-08693-5.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https://urait.ru/bcode/437956</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462.03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653.3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162.0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561.1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350.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857.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2024-2025_ФГОС3++2024_Маг-ОФО-ППО(УДО)(24)_plx_Практикум профессиональной коммуникации_Управление дошкольным образованием</dc:title>
  <dc:creator>FastReport.NET</dc:creator>
</cp:coreProperties>
</file>